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96" w:rsidRPr="007C6996" w:rsidRDefault="007C6996" w:rsidP="007C6996">
      <w:pPr>
        <w:pStyle w:val="Navadensplet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7C6996">
        <w:rPr>
          <w:rFonts w:ascii="Arial" w:hAnsi="Arial" w:cs="Arial"/>
          <w:b/>
          <w:color w:val="0070C0"/>
          <w:sz w:val="44"/>
          <w:szCs w:val="44"/>
        </w:rPr>
        <w:t>LEGOROBOTIKA</w:t>
      </w:r>
    </w:p>
    <w:p w:rsidR="007C6996" w:rsidRPr="007C6996" w:rsidRDefault="007C6996" w:rsidP="007C6996">
      <w:pPr>
        <w:pStyle w:val="Navadensplet"/>
        <w:rPr>
          <w:rFonts w:ascii="Arial" w:hAnsi="Arial" w:cs="Arial"/>
          <w:color w:val="000000" w:themeColor="text1"/>
        </w:rPr>
      </w:pPr>
      <w:r w:rsidRPr="007C6996">
        <w:rPr>
          <w:rFonts w:ascii="Arial" w:hAnsi="Arial" w:cs="Arial"/>
          <w:color w:val="000000" w:themeColor="text1"/>
          <w:shd w:val="clear" w:color="auto" w:fill="FFFFFF"/>
        </w:rPr>
        <w:t>Lego robotika je izjemno koristna</w:t>
      </w:r>
      <w:r w:rsidR="00BD1E2E">
        <w:rPr>
          <w:rFonts w:ascii="Arial" w:hAnsi="Arial" w:cs="Arial"/>
          <w:color w:val="000000" w:themeColor="text1"/>
          <w:shd w:val="clear" w:color="auto" w:fill="FFFFFF"/>
        </w:rPr>
        <w:t xml:space="preserve"> in uporabna</w:t>
      </w:r>
      <w:r w:rsidRPr="007C6996">
        <w:rPr>
          <w:rFonts w:ascii="Arial" w:hAnsi="Arial" w:cs="Arial"/>
          <w:color w:val="000000" w:themeColor="text1"/>
          <w:shd w:val="clear" w:color="auto" w:fill="FFFFFF"/>
        </w:rPr>
        <w:t xml:space="preserve"> za otroke, saj predstavlja inovativno in interaktivno učno izkušnjo, ki spodbuja razvoj številnih ključnih veščin. Sestavljanje </w:t>
      </w:r>
      <w:r w:rsidR="00BD1E2E">
        <w:rPr>
          <w:rFonts w:ascii="Arial" w:hAnsi="Arial" w:cs="Arial"/>
          <w:color w:val="000000" w:themeColor="text1"/>
          <w:shd w:val="clear" w:color="auto" w:fill="FFFFFF"/>
        </w:rPr>
        <w:t>gradnikov</w:t>
      </w:r>
      <w:r w:rsidRPr="007C6996">
        <w:rPr>
          <w:rFonts w:ascii="Arial" w:hAnsi="Arial" w:cs="Arial"/>
          <w:color w:val="000000" w:themeColor="text1"/>
          <w:shd w:val="clear" w:color="auto" w:fill="FFFFFF"/>
        </w:rPr>
        <w:t xml:space="preserve"> in ustvarjanje robotov ima številne prednosti za otrokov razvoj.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Spodbuja kreativnost in domišljijo, razvija otrokove motorične sposobnosti, spodbuja razvoj reševanja problemov ter timsko delo in komunikacijo. </w:t>
      </w:r>
    </w:p>
    <w:p w:rsidR="007C6996" w:rsidRDefault="007C6996" w:rsidP="007C6996">
      <w:pPr>
        <w:pStyle w:val="Navadensplet"/>
        <w:rPr>
          <w:rFonts w:ascii="Arial" w:hAnsi="Arial" w:cs="Arial"/>
          <w:color w:val="000000" w:themeColor="text1"/>
        </w:rPr>
      </w:pPr>
      <w:r w:rsidRPr="007C6996">
        <w:rPr>
          <w:rFonts w:ascii="Arial" w:hAnsi="Arial" w:cs="Arial"/>
          <w:color w:val="000000" w:themeColor="text1"/>
        </w:rPr>
        <w:t>V mesec</w:t>
      </w:r>
      <w:r w:rsidR="00A661BD">
        <w:rPr>
          <w:rFonts w:ascii="Arial" w:hAnsi="Arial" w:cs="Arial"/>
          <w:color w:val="000000" w:themeColor="text1"/>
        </w:rPr>
        <w:t>ih</w:t>
      </w:r>
      <w:r w:rsidRPr="007C6996">
        <w:rPr>
          <w:rFonts w:ascii="Arial" w:hAnsi="Arial" w:cs="Arial"/>
          <w:color w:val="000000" w:themeColor="text1"/>
        </w:rPr>
        <w:t xml:space="preserve"> </w:t>
      </w:r>
      <w:r w:rsidR="00A661BD">
        <w:rPr>
          <w:rFonts w:ascii="Arial" w:hAnsi="Arial" w:cs="Arial"/>
          <w:color w:val="000000" w:themeColor="text1"/>
        </w:rPr>
        <w:t xml:space="preserve">marcu in </w:t>
      </w:r>
      <w:r w:rsidRPr="007C6996">
        <w:rPr>
          <w:rFonts w:ascii="Arial" w:hAnsi="Arial" w:cs="Arial"/>
          <w:color w:val="000000" w:themeColor="text1"/>
        </w:rPr>
        <w:t>aprilu smo v oddelk</w:t>
      </w:r>
      <w:r w:rsidR="00A661BD">
        <w:rPr>
          <w:rFonts w:ascii="Arial" w:hAnsi="Arial" w:cs="Arial"/>
          <w:color w:val="000000" w:themeColor="text1"/>
        </w:rPr>
        <w:t>ih od 09 do 13</w:t>
      </w:r>
      <w:r w:rsidRPr="007C6996">
        <w:rPr>
          <w:rFonts w:ascii="Arial" w:hAnsi="Arial" w:cs="Arial"/>
          <w:color w:val="000000" w:themeColor="text1"/>
        </w:rPr>
        <w:t xml:space="preserve"> izvedli urico lego robotike</w:t>
      </w:r>
      <w:r>
        <w:rPr>
          <w:rFonts w:ascii="Arial" w:hAnsi="Arial" w:cs="Arial"/>
          <w:color w:val="000000" w:themeColor="text1"/>
        </w:rPr>
        <w:t>,</w:t>
      </w:r>
      <w:r w:rsidRPr="007C6996">
        <w:rPr>
          <w:rFonts w:ascii="Arial" w:hAnsi="Arial" w:cs="Arial"/>
          <w:color w:val="000000" w:themeColor="text1"/>
        </w:rPr>
        <w:t xml:space="preserve"> pod mentorstvom gospoda Primož Tratnika. </w:t>
      </w:r>
      <w:r>
        <w:rPr>
          <w:rFonts w:ascii="Arial" w:hAnsi="Arial" w:cs="Arial"/>
          <w:color w:val="000000" w:themeColor="text1"/>
        </w:rPr>
        <w:t xml:space="preserve">Otroci so bili med izvedbo delavnice zelo kreativni in motivirani. Na koncu pa ponosni na njihov zaključni izdelek. </w:t>
      </w:r>
    </w:p>
    <w:p w:rsidR="00A661BD" w:rsidRDefault="00A661BD" w:rsidP="007C6996">
      <w:pPr>
        <w:pStyle w:val="Navadensple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Delavnice nam je omogočil Sklad Vrtca.</w:t>
      </w:r>
    </w:p>
    <w:p w:rsidR="00C55AF5" w:rsidRDefault="00A661BD" w:rsidP="00A661BD">
      <w:pPr>
        <w:pStyle w:val="Navadensple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Hvala.</w:t>
      </w:r>
    </w:p>
    <w:p w:rsidR="00EF6822" w:rsidRPr="00A661BD" w:rsidRDefault="007C6996" w:rsidP="00A661BD">
      <w:pPr>
        <w:pStyle w:val="Navadensplet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716E86">
            <wp:simplePos x="0" y="0"/>
            <wp:positionH relativeFrom="margin">
              <wp:align>center</wp:align>
            </wp:positionH>
            <wp:positionV relativeFrom="paragraph">
              <wp:posOffset>705485</wp:posOffset>
            </wp:positionV>
            <wp:extent cx="6289040" cy="4716780"/>
            <wp:effectExtent l="0" t="0" r="0" b="7620"/>
            <wp:wrapNone/>
            <wp:docPr id="1" name="Slika 1" descr="C:\Users\Vrtec\Downloads\20240403_0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Downloads\20240403_09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F5">
        <w:rPr>
          <w:rFonts w:ascii="Arial" w:hAnsi="Arial" w:cs="Arial"/>
          <w:color w:val="000000" w:themeColor="text1"/>
        </w:rPr>
        <w:t>Zapisala: Tjaša Korun</w:t>
      </w:r>
      <w:bookmarkStart w:id="0" w:name="_GoBack"/>
      <w:bookmarkEnd w:id="0"/>
    </w:p>
    <w:sectPr w:rsidR="00EF6822" w:rsidRPr="00A6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96"/>
    <w:rsid w:val="007C6996"/>
    <w:rsid w:val="00A661BD"/>
    <w:rsid w:val="00BD1E2E"/>
    <w:rsid w:val="00C55AF5"/>
    <w:rsid w:val="00E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481"/>
  <w15:chartTrackingRefBased/>
  <w15:docId w15:val="{A13FA070-606D-4890-AC7A-86CF1A6F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C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Uporabnik</cp:lastModifiedBy>
  <cp:revision>4</cp:revision>
  <dcterms:created xsi:type="dcterms:W3CDTF">2024-05-27T07:43:00Z</dcterms:created>
  <dcterms:modified xsi:type="dcterms:W3CDTF">2024-06-17T06:54:00Z</dcterms:modified>
</cp:coreProperties>
</file>